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9" w:rsidRPr="00C6617D" w:rsidRDefault="00F91AE9" w:rsidP="00F91AE9">
      <w:pPr>
        <w:suppressAutoHyphens/>
        <w:ind w:left="3540" w:firstLine="284"/>
        <w:jc w:val="right"/>
        <w:outlineLvl w:val="0"/>
        <w:rPr>
          <w:sz w:val="28"/>
          <w:szCs w:val="28"/>
        </w:rPr>
      </w:pPr>
      <w:r w:rsidRPr="00C6617D">
        <w:rPr>
          <w:sz w:val="28"/>
          <w:szCs w:val="28"/>
        </w:rPr>
        <w:t>УТВЕРЖДАЮ</w:t>
      </w:r>
    </w:p>
    <w:p w:rsidR="00F91AE9" w:rsidRPr="00C6617D" w:rsidRDefault="00F91AE9" w:rsidP="00F91AE9">
      <w:pPr>
        <w:suppressAutoHyphens/>
        <w:ind w:left="4933" w:firstLine="28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511937">
        <w:rPr>
          <w:sz w:val="28"/>
          <w:szCs w:val="28"/>
        </w:rPr>
        <w:t>ире</w:t>
      </w:r>
      <w:r w:rsidRPr="00511937">
        <w:rPr>
          <w:sz w:val="28"/>
          <w:szCs w:val="28"/>
        </w:rPr>
        <w:t>к</w:t>
      </w:r>
      <w:r w:rsidRPr="00511937">
        <w:rPr>
          <w:sz w:val="28"/>
          <w:szCs w:val="28"/>
        </w:rPr>
        <w:t>тор</w:t>
      </w:r>
      <w:r>
        <w:rPr>
          <w:sz w:val="28"/>
          <w:szCs w:val="28"/>
        </w:rPr>
        <w:t>а</w:t>
      </w:r>
      <w:r w:rsidRPr="00511937">
        <w:rPr>
          <w:sz w:val="28"/>
          <w:szCs w:val="28"/>
        </w:rPr>
        <w:t xml:space="preserve"> ГБПОУ КК ЕПК _____________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Дзога</w:t>
      </w:r>
      <w:proofErr w:type="spellEnd"/>
    </w:p>
    <w:p w:rsidR="00F91AE9" w:rsidRPr="0062534F" w:rsidRDefault="00F91AE9" w:rsidP="00F91AE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2023</w:t>
      </w:r>
      <w:r w:rsidRPr="00C6617D">
        <w:rPr>
          <w:sz w:val="28"/>
          <w:szCs w:val="28"/>
        </w:rPr>
        <w:t xml:space="preserve"> г.</w:t>
      </w: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Pr="00933D10" w:rsidRDefault="00F91AE9" w:rsidP="00F91AE9">
      <w:pPr>
        <w:rPr>
          <w:sz w:val="32"/>
          <w:szCs w:val="32"/>
        </w:rPr>
      </w:pPr>
    </w:p>
    <w:p w:rsidR="00F91AE9" w:rsidRPr="00EF0BBD" w:rsidRDefault="00F91AE9" w:rsidP="00F91AE9">
      <w:pPr>
        <w:spacing w:line="360" w:lineRule="auto"/>
        <w:jc w:val="center"/>
        <w:rPr>
          <w:b/>
          <w:sz w:val="32"/>
          <w:szCs w:val="32"/>
        </w:rPr>
      </w:pPr>
      <w:r w:rsidRPr="00EF0BBD">
        <w:rPr>
          <w:b/>
          <w:sz w:val="32"/>
          <w:szCs w:val="32"/>
        </w:rPr>
        <w:t>Положение об административном совете</w:t>
      </w:r>
    </w:p>
    <w:p w:rsidR="00F91AE9" w:rsidRPr="00EF0BBD" w:rsidRDefault="00F91AE9" w:rsidP="00F91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ГБПОУ КК ЕПК</w:t>
      </w:r>
    </w:p>
    <w:p w:rsidR="00F91AE9" w:rsidRPr="00EF0BBD" w:rsidRDefault="00F91AE9" w:rsidP="00F91AE9">
      <w:pPr>
        <w:jc w:val="center"/>
        <w:rPr>
          <w:b/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jc w:val="both"/>
      </w:pPr>
    </w:p>
    <w:p w:rsidR="00F91AE9" w:rsidRDefault="00F91AE9" w:rsidP="00F91AE9">
      <w:pPr>
        <w:jc w:val="both"/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rPr>
          <w:sz w:val="28"/>
          <w:szCs w:val="28"/>
        </w:rPr>
      </w:pPr>
    </w:p>
    <w:p w:rsidR="00F91AE9" w:rsidRDefault="00F91AE9" w:rsidP="00F91AE9">
      <w:pPr>
        <w:jc w:val="center"/>
        <w:rPr>
          <w:sz w:val="28"/>
          <w:szCs w:val="28"/>
        </w:rPr>
      </w:pPr>
    </w:p>
    <w:p w:rsidR="00F91AE9" w:rsidRDefault="00F91AE9" w:rsidP="00F91AE9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F91AE9" w:rsidRDefault="00F91AE9" w:rsidP="00F91AE9">
      <w:pPr>
        <w:jc w:val="center"/>
        <w:rPr>
          <w:sz w:val="28"/>
          <w:szCs w:val="28"/>
        </w:rPr>
      </w:pPr>
    </w:p>
    <w:tbl>
      <w:tblPr>
        <w:tblW w:w="950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494"/>
        <w:gridCol w:w="2533"/>
        <w:gridCol w:w="893"/>
      </w:tblGrid>
      <w:tr w:rsidR="00F91AE9" w:rsidTr="00883EE8">
        <w:tc>
          <w:tcPr>
            <w:tcW w:w="1586" w:type="dxa"/>
          </w:tcPr>
          <w:p w:rsidR="00F91AE9" w:rsidRPr="00522F7C" w:rsidRDefault="00F91AE9" w:rsidP="00883EE8">
            <w:pPr>
              <w:pStyle w:val="a3"/>
              <w:spacing w:before="40"/>
              <w:rPr>
                <w:sz w:val="18"/>
                <w:lang w:val="ru-RU" w:eastAsia="ru-RU"/>
              </w:rPr>
            </w:pPr>
          </w:p>
        </w:tc>
        <w:tc>
          <w:tcPr>
            <w:tcW w:w="4494" w:type="dxa"/>
          </w:tcPr>
          <w:p w:rsidR="00F91AE9" w:rsidRPr="00522F7C" w:rsidRDefault="00F91AE9" w:rsidP="00883EE8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522F7C">
              <w:rPr>
                <w:b/>
                <w:i/>
                <w:lang w:val="ru-RU" w:eastAsia="ru-RU"/>
              </w:rPr>
              <w:t>Должность</w:t>
            </w:r>
          </w:p>
        </w:tc>
        <w:tc>
          <w:tcPr>
            <w:tcW w:w="2533" w:type="dxa"/>
          </w:tcPr>
          <w:p w:rsidR="00F91AE9" w:rsidRPr="00522F7C" w:rsidRDefault="00F91AE9" w:rsidP="00883EE8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522F7C">
              <w:rPr>
                <w:b/>
                <w:i/>
                <w:lang w:val="ru-RU" w:eastAsia="ru-RU"/>
              </w:rPr>
              <w:t>Фамилия/Подпись</w:t>
            </w:r>
          </w:p>
        </w:tc>
        <w:tc>
          <w:tcPr>
            <w:tcW w:w="893" w:type="dxa"/>
          </w:tcPr>
          <w:p w:rsidR="00F91AE9" w:rsidRPr="00522F7C" w:rsidRDefault="00F91AE9" w:rsidP="00883EE8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522F7C">
              <w:rPr>
                <w:b/>
                <w:i/>
                <w:lang w:val="ru-RU" w:eastAsia="ru-RU"/>
              </w:rPr>
              <w:t>Дата</w:t>
            </w:r>
          </w:p>
        </w:tc>
      </w:tr>
      <w:tr w:rsidR="00F91AE9" w:rsidTr="00883EE8">
        <w:trPr>
          <w:trHeight w:val="137"/>
        </w:trPr>
        <w:tc>
          <w:tcPr>
            <w:tcW w:w="1586" w:type="dxa"/>
          </w:tcPr>
          <w:p w:rsidR="00F91AE9" w:rsidRPr="00522F7C" w:rsidRDefault="00F91AE9" w:rsidP="00883EE8">
            <w:pPr>
              <w:pStyle w:val="a3"/>
              <w:spacing w:before="20" w:after="20"/>
              <w:rPr>
                <w:b/>
                <w:i/>
                <w:lang w:val="ru-RU" w:eastAsia="ru-RU"/>
              </w:rPr>
            </w:pPr>
            <w:r w:rsidRPr="00522F7C">
              <w:rPr>
                <w:b/>
                <w:i/>
                <w:lang w:val="ru-RU" w:eastAsia="ru-RU"/>
              </w:rPr>
              <w:t>Разраб</w:t>
            </w:r>
            <w:r w:rsidRPr="00522F7C">
              <w:rPr>
                <w:b/>
                <w:i/>
                <w:lang w:val="ru-RU" w:eastAsia="ru-RU"/>
              </w:rPr>
              <w:t>о</w:t>
            </w:r>
            <w:r w:rsidRPr="00522F7C">
              <w:rPr>
                <w:b/>
                <w:i/>
                <w:lang w:val="ru-RU" w:eastAsia="ru-RU"/>
              </w:rPr>
              <w:t>тал</w:t>
            </w:r>
          </w:p>
        </w:tc>
        <w:tc>
          <w:tcPr>
            <w:tcW w:w="4494" w:type="dxa"/>
          </w:tcPr>
          <w:p w:rsidR="00F91AE9" w:rsidRPr="00522F7C" w:rsidRDefault="00F91AE9" w:rsidP="00883EE8">
            <w:pPr>
              <w:pStyle w:val="a3"/>
              <w:spacing w:before="20" w:after="20"/>
              <w:rPr>
                <w:i/>
                <w:lang w:val="ru-RU" w:eastAsia="ru-RU"/>
              </w:rPr>
            </w:pPr>
            <w:r w:rsidRPr="00522F7C">
              <w:rPr>
                <w:i/>
                <w:lang w:val="ru-RU" w:eastAsia="ru-RU"/>
              </w:rPr>
              <w:t>Зам. директора по учебной работе</w:t>
            </w:r>
          </w:p>
        </w:tc>
        <w:tc>
          <w:tcPr>
            <w:tcW w:w="2533" w:type="dxa"/>
          </w:tcPr>
          <w:p w:rsidR="00F91AE9" w:rsidRPr="00522F7C" w:rsidRDefault="00F91AE9" w:rsidP="00883EE8">
            <w:pPr>
              <w:pStyle w:val="a3"/>
              <w:spacing w:before="20" w:after="20"/>
              <w:rPr>
                <w:i/>
                <w:lang w:val="ru-RU" w:eastAsia="ru-RU"/>
              </w:rPr>
            </w:pPr>
            <w:r w:rsidRPr="00522F7C">
              <w:rPr>
                <w:i/>
                <w:lang w:val="ru-RU" w:eastAsia="ru-RU"/>
              </w:rPr>
              <w:t>Лих С.А.</w:t>
            </w:r>
          </w:p>
        </w:tc>
        <w:tc>
          <w:tcPr>
            <w:tcW w:w="893" w:type="dxa"/>
          </w:tcPr>
          <w:p w:rsidR="00F91AE9" w:rsidRPr="00522F7C" w:rsidRDefault="00F91AE9" w:rsidP="00883EE8">
            <w:pPr>
              <w:pStyle w:val="a3"/>
              <w:spacing w:before="20" w:after="20"/>
              <w:rPr>
                <w:i/>
                <w:lang w:val="ru-RU" w:eastAsia="ru-RU"/>
              </w:rPr>
            </w:pPr>
          </w:p>
        </w:tc>
      </w:tr>
    </w:tbl>
    <w:p w:rsidR="00F91AE9" w:rsidRDefault="00F91AE9" w:rsidP="00F91AE9">
      <w:pPr>
        <w:jc w:val="center"/>
        <w:rPr>
          <w:b/>
          <w:sz w:val="28"/>
          <w:szCs w:val="28"/>
        </w:rPr>
      </w:pPr>
    </w:p>
    <w:p w:rsidR="00F91AE9" w:rsidRPr="0062534F" w:rsidRDefault="00F91AE9" w:rsidP="00F91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2534F">
        <w:rPr>
          <w:b/>
          <w:sz w:val="28"/>
          <w:szCs w:val="28"/>
        </w:rPr>
        <w:lastRenderedPageBreak/>
        <w:t>Лист ознакомления</w:t>
      </w:r>
    </w:p>
    <w:p w:rsidR="00F91AE9" w:rsidRDefault="00F91AE9" w:rsidP="00F91A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019"/>
        <w:gridCol w:w="1521"/>
        <w:gridCol w:w="2318"/>
      </w:tblGrid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b/>
              </w:rPr>
            </w:pPr>
            <w:r w:rsidRPr="00A52562">
              <w:rPr>
                <w:b/>
              </w:rPr>
              <w:t>Должность</w:t>
            </w: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b/>
              </w:rPr>
            </w:pPr>
            <w:r w:rsidRPr="00A52562">
              <w:rPr>
                <w:b/>
              </w:rPr>
              <w:t>ФИО</w:t>
            </w: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b/>
              </w:rPr>
            </w:pPr>
            <w:r w:rsidRPr="00A52562">
              <w:rPr>
                <w:b/>
              </w:rPr>
              <w:t>Дата</w:t>
            </w: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b/>
              </w:rPr>
            </w:pPr>
            <w:r w:rsidRPr="00A52562">
              <w:rPr>
                <w:b/>
              </w:rPr>
              <w:t>Подпись</w:t>
            </w: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242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F91AE9" w:rsidRPr="00A52562" w:rsidRDefault="00F91AE9" w:rsidP="00883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1AE9" w:rsidRPr="0062534F" w:rsidRDefault="00F91AE9" w:rsidP="00F91AE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2534F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28"/>
        <w:gridCol w:w="1074"/>
        <w:gridCol w:w="1854"/>
        <w:gridCol w:w="2450"/>
        <w:gridCol w:w="1682"/>
      </w:tblGrid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A52562">
              <w:rPr>
                <w:b/>
              </w:rPr>
              <w:t>/п</w:t>
            </w: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2562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2562">
              <w:rPr>
                <w:b/>
              </w:rPr>
              <w:t>Номера листов</w:t>
            </w: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2562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2562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Pr="00A52562">
              <w:rPr>
                <w:b/>
              </w:rPr>
              <w:t>одпись</w:t>
            </w: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AE9" w:rsidRPr="00A52562" w:rsidTr="00883EE8">
        <w:tc>
          <w:tcPr>
            <w:tcW w:w="70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1AE9" w:rsidRPr="00A52562" w:rsidRDefault="00F91AE9" w:rsidP="00883E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91AE9" w:rsidRPr="009B28B5" w:rsidRDefault="00F91AE9" w:rsidP="00F91AE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91AE9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разработано на основании документов:</w:t>
      </w:r>
    </w:p>
    <w:p w:rsidR="00F91AE9" w:rsidRPr="00601ECF" w:rsidRDefault="00F91AE9" w:rsidP="00F91AE9">
      <w:pPr>
        <w:widowControl w:val="0"/>
        <w:numPr>
          <w:ilvl w:val="0"/>
          <w:numId w:val="8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ED7F53">
        <w:rPr>
          <w:sz w:val="28"/>
          <w:szCs w:val="28"/>
        </w:rPr>
        <w:t>Федеральный закон от 29.12.2012 № 273-ФЗ «Об образовании в Российской Федерации</w:t>
      </w:r>
      <w:r w:rsidRPr="00601ECF">
        <w:rPr>
          <w:sz w:val="28"/>
          <w:szCs w:val="28"/>
        </w:rPr>
        <w:t xml:space="preserve">» (с изменениями и дополнениями) (далее - Законом РФ «Об образовании»);  </w:t>
      </w:r>
    </w:p>
    <w:p w:rsidR="00F91AE9" w:rsidRPr="00601ECF" w:rsidRDefault="00F91AE9" w:rsidP="00F91AE9">
      <w:pPr>
        <w:widowControl w:val="0"/>
        <w:numPr>
          <w:ilvl w:val="0"/>
          <w:numId w:val="8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601ECF">
        <w:rPr>
          <w:rFonts w:cs="Calibri"/>
          <w:sz w:val="28"/>
          <w:szCs w:val="28"/>
        </w:rPr>
        <w:t xml:space="preserve">Приказ </w:t>
      </w:r>
      <w:proofErr w:type="spellStart"/>
      <w:r w:rsidRPr="00601ECF">
        <w:rPr>
          <w:rFonts w:cs="Calibri"/>
          <w:sz w:val="28"/>
          <w:szCs w:val="28"/>
        </w:rPr>
        <w:t>Минпросвещения</w:t>
      </w:r>
      <w:proofErr w:type="spellEnd"/>
      <w:r w:rsidRPr="00601ECF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F91AE9" w:rsidRPr="00CD06BB" w:rsidRDefault="00F91AE9" w:rsidP="00F91AE9">
      <w:pPr>
        <w:widowControl w:val="0"/>
        <w:numPr>
          <w:ilvl w:val="0"/>
          <w:numId w:val="8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CD06BB">
        <w:rPr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</w:t>
      </w:r>
      <w:proofErr w:type="spellStart"/>
      <w:r w:rsidRPr="00CD06BB">
        <w:rPr>
          <w:sz w:val="28"/>
          <w:szCs w:val="28"/>
        </w:rPr>
        <w:t>Ейский</w:t>
      </w:r>
      <w:proofErr w:type="spellEnd"/>
      <w:r w:rsidRPr="00CD06BB">
        <w:rPr>
          <w:sz w:val="28"/>
          <w:szCs w:val="28"/>
        </w:rPr>
        <w:t xml:space="preserve"> </w:t>
      </w:r>
      <w:proofErr w:type="spellStart"/>
      <w:r w:rsidRPr="00CD06BB">
        <w:rPr>
          <w:sz w:val="28"/>
          <w:szCs w:val="28"/>
        </w:rPr>
        <w:t>полипрофильный</w:t>
      </w:r>
      <w:proofErr w:type="spellEnd"/>
      <w:r w:rsidRPr="00CD06BB">
        <w:rPr>
          <w:sz w:val="28"/>
          <w:szCs w:val="28"/>
        </w:rPr>
        <w:t xml:space="preserve"> колледж» (далее - ГБПОУ КК ЕПК; Колледж).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Административный с</w:t>
      </w:r>
      <w:r w:rsidRPr="009B28B5">
        <w:rPr>
          <w:sz w:val="28"/>
          <w:szCs w:val="28"/>
        </w:rPr>
        <w:t xml:space="preserve">овет (далее – </w:t>
      </w:r>
      <w:r>
        <w:rPr>
          <w:sz w:val="28"/>
          <w:szCs w:val="28"/>
        </w:rPr>
        <w:t>С</w:t>
      </w:r>
      <w:r w:rsidRPr="009B28B5">
        <w:rPr>
          <w:sz w:val="28"/>
          <w:szCs w:val="28"/>
        </w:rPr>
        <w:t xml:space="preserve">овет) </w:t>
      </w:r>
      <w:r>
        <w:rPr>
          <w:sz w:val="28"/>
          <w:szCs w:val="28"/>
        </w:rPr>
        <w:t>Колледжа - это оперативный совещательный орган управления при Директоре ГБПОУ КК ЕПК, призванный повысить квалифицированность и конкретность управленческих решений, исключить параллелизм в работе администрации Колледжа.</w:t>
      </w:r>
    </w:p>
    <w:p w:rsidR="00F91AE9" w:rsidRPr="00DF19BF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 Настоящее Положение определяет цели, задачи, функции, основные нап</w:t>
      </w:r>
      <w:r>
        <w:rPr>
          <w:sz w:val="28"/>
          <w:szCs w:val="28"/>
        </w:rPr>
        <w:t>р</w:t>
      </w:r>
      <w:r w:rsidRPr="009B28B5">
        <w:rPr>
          <w:sz w:val="28"/>
          <w:szCs w:val="28"/>
        </w:rPr>
        <w:t xml:space="preserve">авления деятельности и </w:t>
      </w:r>
      <w:r>
        <w:rPr>
          <w:sz w:val="28"/>
          <w:szCs w:val="28"/>
        </w:rPr>
        <w:t xml:space="preserve">условия функционирования </w:t>
      </w:r>
      <w:r w:rsidRPr="00DF19BF">
        <w:rPr>
          <w:sz w:val="28"/>
          <w:szCs w:val="28"/>
        </w:rPr>
        <w:t>Совета, вступает в силу с 01.03.2023.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B28B5">
        <w:rPr>
          <w:sz w:val="28"/>
          <w:szCs w:val="28"/>
        </w:rPr>
        <w:t xml:space="preserve">. Совет является основной единицей в системе управления </w:t>
      </w:r>
      <w:r>
        <w:rPr>
          <w:sz w:val="28"/>
          <w:szCs w:val="28"/>
        </w:rPr>
        <w:t>Колледже</w:t>
      </w:r>
      <w:r w:rsidRPr="009B28B5">
        <w:rPr>
          <w:sz w:val="28"/>
          <w:szCs w:val="28"/>
        </w:rPr>
        <w:t xml:space="preserve">м и возглавляется </w:t>
      </w:r>
      <w:r>
        <w:rPr>
          <w:sz w:val="28"/>
          <w:szCs w:val="28"/>
        </w:rPr>
        <w:t>Д</w:t>
      </w:r>
      <w:r w:rsidRPr="009B28B5">
        <w:rPr>
          <w:sz w:val="28"/>
          <w:szCs w:val="28"/>
        </w:rPr>
        <w:t>иректором, который несет ответственность за эффективность принятых Советом решений.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Совет является постоянно действующим коллегиальным органом </w:t>
      </w:r>
      <w:r>
        <w:rPr>
          <w:sz w:val="28"/>
          <w:szCs w:val="28"/>
        </w:rPr>
        <w:t xml:space="preserve">Колледжа, </w:t>
      </w:r>
      <w:r w:rsidRPr="009B28B5">
        <w:rPr>
          <w:sz w:val="28"/>
          <w:szCs w:val="28"/>
        </w:rPr>
        <w:t>функционирует во взаимод</w:t>
      </w:r>
      <w:r>
        <w:rPr>
          <w:sz w:val="28"/>
          <w:szCs w:val="28"/>
        </w:rPr>
        <w:t xml:space="preserve">ействии с другими структурными </w:t>
      </w:r>
      <w:r w:rsidRPr="009B28B5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.</w:t>
      </w:r>
    </w:p>
    <w:p w:rsidR="00F91AE9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B28B5">
        <w:rPr>
          <w:sz w:val="28"/>
          <w:szCs w:val="28"/>
        </w:rPr>
        <w:t>. Совет строит свою деятельность на основе принципов равноправия своих членов, законности, гласности, добросовестности, самоуправления.</w:t>
      </w:r>
    </w:p>
    <w:p w:rsidR="00F91AE9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Совет работает по плану, являющемуся составной частью Комплексного плана работы ГБПОУ КК ЕПК. План Совета составляется на один год, рассматривается на заседании </w:t>
      </w:r>
      <w:r w:rsidRPr="006A1203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едагогического совета и утверждается Директором </w:t>
      </w:r>
      <w:proofErr w:type="spellStart"/>
      <w:r>
        <w:rPr>
          <w:sz w:val="28"/>
          <w:szCs w:val="28"/>
        </w:rPr>
        <w:t>Колледжда</w:t>
      </w:r>
      <w:proofErr w:type="spellEnd"/>
      <w:r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28B5">
        <w:rPr>
          <w:sz w:val="28"/>
          <w:szCs w:val="28"/>
        </w:rPr>
        <w:t>. Совет в своей деятельности руководствуется: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Конституцией РФ;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Законом РФ «Об образовании»;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lastRenderedPageBreak/>
        <w:t>Указами Президента РФ, решениями Правительства РФ;</w:t>
      </w:r>
    </w:p>
    <w:p w:rsidR="00F91AE9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D4666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D4666">
        <w:rPr>
          <w:sz w:val="28"/>
          <w:szCs w:val="28"/>
        </w:rPr>
        <w:t xml:space="preserve"> организации и осуществления образовательной деятельности по обр</w:t>
      </w:r>
      <w:r w:rsidRPr="004D4666">
        <w:rPr>
          <w:sz w:val="28"/>
          <w:szCs w:val="28"/>
        </w:rPr>
        <w:t>а</w:t>
      </w:r>
      <w:r w:rsidRPr="004D4666">
        <w:rPr>
          <w:sz w:val="28"/>
          <w:szCs w:val="28"/>
        </w:rPr>
        <w:t>зовательным программам среднего профессионального образования</w:t>
      </w:r>
      <w:r>
        <w:rPr>
          <w:sz w:val="28"/>
          <w:szCs w:val="28"/>
        </w:rPr>
        <w:t xml:space="preserve">; 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Трудовым Кодексом РФ;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нормативными актами регионального уровня;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B28B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28B5">
        <w:rPr>
          <w:sz w:val="28"/>
          <w:szCs w:val="28"/>
        </w:rPr>
        <w:t xml:space="preserve">рограммой </w:t>
      </w:r>
      <w:r>
        <w:rPr>
          <w:sz w:val="28"/>
          <w:szCs w:val="28"/>
        </w:rPr>
        <w:t>развития 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Комплексным </w:t>
      </w:r>
      <w:r w:rsidRPr="009B28B5">
        <w:rPr>
          <w:sz w:val="28"/>
          <w:szCs w:val="28"/>
        </w:rPr>
        <w:t xml:space="preserve">планом работы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приказами и распоряжениями Д</w:t>
      </w:r>
      <w:r w:rsidRPr="009B28B5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2"/>
        </w:numPr>
        <w:tabs>
          <w:tab w:val="clear" w:pos="1211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настоящим Положением и иными правовыми актами, регламентирующими его деятельность.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</w:p>
    <w:p w:rsidR="00F91AE9" w:rsidRDefault="00F91AE9" w:rsidP="00F91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B28B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ели, задачи и функции деятельности Совета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322D">
        <w:rPr>
          <w:sz w:val="28"/>
          <w:szCs w:val="28"/>
        </w:rPr>
        <w:t>.1. Миссия Совета заключается в эффективном использовании и</w:t>
      </w:r>
      <w:r w:rsidRPr="009B28B5">
        <w:rPr>
          <w:sz w:val="28"/>
          <w:szCs w:val="28"/>
        </w:rPr>
        <w:t xml:space="preserve"> развитии административного ресурса, изменении подходов к управлению </w:t>
      </w:r>
      <w:r>
        <w:rPr>
          <w:sz w:val="28"/>
          <w:szCs w:val="28"/>
        </w:rPr>
        <w:t xml:space="preserve">Колледжем </w:t>
      </w:r>
      <w:r w:rsidRPr="009B28B5">
        <w:rPr>
          <w:sz w:val="28"/>
          <w:szCs w:val="28"/>
        </w:rPr>
        <w:t>в условиях демократизации общества, тенденций развития системы российского образования в условиях процесса модернизации.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8B5">
        <w:rPr>
          <w:sz w:val="28"/>
          <w:szCs w:val="28"/>
        </w:rPr>
        <w:t>.2. Совет является оперативным совещательным органом управления, призванным обеспечивать оперативность и конкретность управленческих решений, исключать дублирование в работе  администрации.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8B5">
        <w:rPr>
          <w:sz w:val="28"/>
          <w:szCs w:val="28"/>
        </w:rPr>
        <w:t xml:space="preserve">.3. Совет создается в целях согласования, координации и принятия управленческих решений по организации жизнедеятельности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, развитию учебно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>методической и материально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>технической базы, ресурсного обеспечения образовательного процесса, взаимодействия с социальными партнерами, распределения финансовых ресурсов в рамках утвержденных смет и полномочий, преду</w:t>
      </w:r>
      <w:r>
        <w:rPr>
          <w:sz w:val="28"/>
          <w:szCs w:val="28"/>
        </w:rPr>
        <w:t>смотренных трудовым контрактом Д</w:t>
      </w:r>
      <w:r w:rsidRPr="009B28B5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и</w:t>
      </w:r>
      <w:r w:rsidRPr="009B28B5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 xml:space="preserve">управленческим персоналом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8B5">
        <w:rPr>
          <w:sz w:val="28"/>
          <w:szCs w:val="28"/>
        </w:rPr>
        <w:t>.4. Основные задачи деятельности Совета: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разработка предложений по определению основных направлений развития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содействие созданию оптимальных условий и форм организации образовательного процесса;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lastRenderedPageBreak/>
        <w:t xml:space="preserve">контроль соблюдения надлежащих условий обучения, воспитания и труда в </w:t>
      </w:r>
      <w:r>
        <w:rPr>
          <w:sz w:val="28"/>
          <w:szCs w:val="28"/>
        </w:rPr>
        <w:t>Колледже</w:t>
      </w:r>
      <w:r w:rsidRPr="009B28B5">
        <w:rPr>
          <w:sz w:val="28"/>
          <w:szCs w:val="28"/>
        </w:rPr>
        <w:t>, сохранения и укрепления здоровья обучающихся;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контроль за целевым и рациональным расходованием финансовых средств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участие в рассмотрении конфликтных ситуаций между участниками образовательного процесса</w:t>
      </w:r>
      <w:r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участие в разработке и согласовани</w:t>
      </w:r>
      <w:r>
        <w:rPr>
          <w:sz w:val="28"/>
          <w:szCs w:val="28"/>
        </w:rPr>
        <w:t>и</w:t>
      </w:r>
      <w:r w:rsidRPr="009B28B5">
        <w:rPr>
          <w:sz w:val="28"/>
          <w:szCs w:val="28"/>
        </w:rPr>
        <w:t xml:space="preserve"> локальных актов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повышение эффективности финансово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 xml:space="preserve">экономической деятельности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подготовка управленческих решений, обеспечивающих реализацию уставных целей и задач, концепции и программы развития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9B28B5">
        <w:rPr>
          <w:sz w:val="28"/>
          <w:szCs w:val="28"/>
        </w:rPr>
        <w:t xml:space="preserve"> образовательной программы;</w:t>
      </w:r>
    </w:p>
    <w:p w:rsidR="00F91AE9" w:rsidRPr="009B28B5" w:rsidRDefault="00F91AE9" w:rsidP="00F91A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формирование информационно-аналитических оснований функционирования и развития;</w:t>
      </w:r>
    </w:p>
    <w:p w:rsidR="00F91AE9" w:rsidRPr="009B28B5" w:rsidRDefault="00F91AE9" w:rsidP="00F91A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обеспечение связи органов самоуправления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 xml:space="preserve"> между собой и социальными партнерами.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8B5">
        <w:rPr>
          <w:sz w:val="28"/>
          <w:szCs w:val="28"/>
        </w:rPr>
        <w:t>.5. Основными функциями Совета являются:</w:t>
      </w:r>
    </w:p>
    <w:p w:rsidR="00F91AE9" w:rsidRPr="009B28B5" w:rsidRDefault="00F91AE9" w:rsidP="00F91AE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организация и координация текущей деятельности педагогического, </w:t>
      </w:r>
      <w:r>
        <w:rPr>
          <w:sz w:val="28"/>
          <w:szCs w:val="28"/>
        </w:rPr>
        <w:t>студенческо</w:t>
      </w:r>
      <w:r w:rsidRPr="009B28B5">
        <w:rPr>
          <w:sz w:val="28"/>
          <w:szCs w:val="28"/>
        </w:rPr>
        <w:t>го коллектива;</w:t>
      </w:r>
    </w:p>
    <w:p w:rsidR="00F91AE9" w:rsidRPr="009B28B5" w:rsidRDefault="00F91AE9" w:rsidP="00F91AE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информирование всех субъектов образовательного процесса об изменениях нормативно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 xml:space="preserve">правовой основы функционирования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контроль образовательной деятельности педагогического коллектива;</w:t>
      </w:r>
    </w:p>
    <w:p w:rsidR="00F91AE9" w:rsidRPr="009B28B5" w:rsidRDefault="00F91AE9" w:rsidP="00F91AE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анализ хода и результатов деятельности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</w:p>
    <w:p w:rsidR="00F91AE9" w:rsidRPr="009B28B5" w:rsidRDefault="00F91AE9" w:rsidP="00F91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F0BBD">
        <w:rPr>
          <w:b/>
          <w:sz w:val="28"/>
          <w:szCs w:val="28"/>
        </w:rPr>
        <w:t>. Организационная</w:t>
      </w:r>
      <w:r>
        <w:rPr>
          <w:b/>
          <w:sz w:val="28"/>
          <w:szCs w:val="28"/>
        </w:rPr>
        <w:t xml:space="preserve"> структура и управление Советом</w:t>
      </w:r>
    </w:p>
    <w:p w:rsidR="00F91AE9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8B5">
        <w:rPr>
          <w:sz w:val="28"/>
          <w:szCs w:val="28"/>
        </w:rPr>
        <w:t>1. В состав Совета входят:</w:t>
      </w:r>
    </w:p>
    <w:p w:rsidR="00F91AE9" w:rsidRPr="009B28B5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B28B5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9B28B5">
        <w:rPr>
          <w:sz w:val="28"/>
          <w:szCs w:val="28"/>
        </w:rPr>
        <w:t xml:space="preserve"> директора по учебно</w:t>
      </w:r>
      <w:r>
        <w:rPr>
          <w:sz w:val="28"/>
          <w:szCs w:val="28"/>
        </w:rPr>
        <w:t xml:space="preserve">й </w:t>
      </w:r>
      <w:r w:rsidRPr="009B28B5">
        <w:rPr>
          <w:sz w:val="28"/>
          <w:szCs w:val="28"/>
        </w:rPr>
        <w:t>работе;</w:t>
      </w:r>
    </w:p>
    <w:p w:rsidR="00F91AE9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заместитель директора по </w:t>
      </w:r>
      <w:r w:rsidRPr="001B771C">
        <w:rPr>
          <w:sz w:val="28"/>
          <w:szCs w:val="28"/>
        </w:rPr>
        <w:t xml:space="preserve"> учебно-воспитательной </w:t>
      </w:r>
      <w:r w:rsidRPr="009B28B5">
        <w:rPr>
          <w:sz w:val="28"/>
          <w:szCs w:val="28"/>
        </w:rPr>
        <w:t>работе;</w:t>
      </w:r>
    </w:p>
    <w:p w:rsidR="00F91AE9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9B28B5">
        <w:rPr>
          <w:sz w:val="28"/>
          <w:szCs w:val="28"/>
        </w:rPr>
        <w:t xml:space="preserve"> директора по учебно</w:t>
      </w:r>
      <w:r>
        <w:rPr>
          <w:sz w:val="28"/>
          <w:szCs w:val="28"/>
        </w:rPr>
        <w:t>-производственной</w:t>
      </w:r>
      <w:r w:rsidRPr="009B28B5">
        <w:rPr>
          <w:sz w:val="28"/>
          <w:szCs w:val="28"/>
        </w:rPr>
        <w:t xml:space="preserve"> работе;</w:t>
      </w:r>
    </w:p>
    <w:p w:rsidR="00F91AE9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заместитель директора по административно-хозяйственной работе;</w:t>
      </w:r>
    </w:p>
    <w:p w:rsidR="00F91AE9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заведующие отделениями;</w:t>
      </w:r>
    </w:p>
    <w:p w:rsidR="00F91AE9" w:rsidRPr="009B28B5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воспитания;</w:t>
      </w:r>
    </w:p>
    <w:p w:rsidR="00F91AE9" w:rsidRPr="009B28B5" w:rsidRDefault="00F91AE9" w:rsidP="00F91AE9">
      <w:pPr>
        <w:numPr>
          <w:ilvl w:val="0"/>
          <w:numId w:val="6"/>
        </w:numPr>
        <w:tabs>
          <w:tab w:val="clear" w:pos="2062"/>
          <w:tab w:val="left" w:pos="1276"/>
        </w:tabs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председатель профсоюзного комитета.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В заседании Совета могут принимать участие представители органов самоуправления</w:t>
      </w:r>
      <w:r>
        <w:rPr>
          <w:sz w:val="28"/>
          <w:szCs w:val="28"/>
        </w:rPr>
        <w:t>, педагог-</w:t>
      </w:r>
      <w:r w:rsidRPr="009B28B5">
        <w:rPr>
          <w:sz w:val="28"/>
          <w:szCs w:val="28"/>
        </w:rPr>
        <w:t>психолог, социальный педагог, заведующ</w:t>
      </w:r>
      <w:r>
        <w:rPr>
          <w:sz w:val="28"/>
          <w:szCs w:val="28"/>
        </w:rPr>
        <w:t>ий</w:t>
      </w:r>
      <w:r w:rsidRPr="009B28B5">
        <w:rPr>
          <w:sz w:val="28"/>
          <w:szCs w:val="28"/>
        </w:rPr>
        <w:t xml:space="preserve"> библиотекой</w:t>
      </w:r>
      <w:r>
        <w:rPr>
          <w:sz w:val="28"/>
          <w:szCs w:val="28"/>
        </w:rPr>
        <w:t xml:space="preserve"> и др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.2. Персональный состав членов Совета утверждается педагогич</w:t>
      </w:r>
      <w:r>
        <w:rPr>
          <w:sz w:val="28"/>
          <w:szCs w:val="28"/>
        </w:rPr>
        <w:t>еским советом по представлению Д</w:t>
      </w:r>
      <w:r w:rsidRPr="009B28B5">
        <w:rPr>
          <w:sz w:val="28"/>
          <w:szCs w:val="28"/>
        </w:rPr>
        <w:t>иректора.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 xml:space="preserve">.3. Организационной формой работы </w:t>
      </w:r>
      <w:r>
        <w:rPr>
          <w:sz w:val="28"/>
          <w:szCs w:val="28"/>
        </w:rPr>
        <w:t>С</w:t>
      </w:r>
      <w:r w:rsidRPr="009B28B5">
        <w:rPr>
          <w:sz w:val="28"/>
          <w:szCs w:val="28"/>
        </w:rPr>
        <w:t>овета являются заседания. К каждому заседанию готовится повестка, включающая вопросы для рассмотрения, и проект решений.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.4. На заседания Совета могут приглашаться лица, участие которых вызвано необходимостью решения отдельных вопросов.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.5. Заседание Совета правомочно при наличии кворума. Кворум равен 2</w:t>
      </w:r>
      <w:r>
        <w:rPr>
          <w:sz w:val="28"/>
          <w:szCs w:val="28"/>
        </w:rPr>
        <w:t>/</w:t>
      </w:r>
      <w:r w:rsidRPr="009B28B5">
        <w:rPr>
          <w:sz w:val="28"/>
          <w:szCs w:val="28"/>
        </w:rPr>
        <w:t>3 от общего количества членов Совета.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8B5">
        <w:rPr>
          <w:sz w:val="28"/>
          <w:szCs w:val="28"/>
        </w:rPr>
        <w:t xml:space="preserve">6. Совет проводит заседания </w:t>
      </w:r>
      <w:r>
        <w:rPr>
          <w:sz w:val="28"/>
          <w:szCs w:val="28"/>
        </w:rPr>
        <w:t xml:space="preserve">один раз </w:t>
      </w:r>
      <w:proofErr w:type="gramStart"/>
      <w:r>
        <w:rPr>
          <w:sz w:val="28"/>
          <w:szCs w:val="28"/>
        </w:rPr>
        <w:t>в две недели</w:t>
      </w:r>
      <w:r w:rsidRPr="009B28B5">
        <w:rPr>
          <w:sz w:val="28"/>
          <w:szCs w:val="28"/>
        </w:rPr>
        <w:t xml:space="preserve"> в один из постоянных дней в соответствии с планом</w:t>
      </w:r>
      <w:proofErr w:type="gramEnd"/>
      <w:r w:rsidRPr="009B28B5">
        <w:rPr>
          <w:sz w:val="28"/>
          <w:szCs w:val="28"/>
        </w:rPr>
        <w:t xml:space="preserve"> работы.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Совета ведет Д</w:t>
      </w:r>
      <w:r w:rsidRPr="009B28B5">
        <w:rPr>
          <w:sz w:val="28"/>
          <w:szCs w:val="28"/>
        </w:rPr>
        <w:t>иректор, являющийся председателем  Совета, а в его отсутствие – один из заместителей директора.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.8. Внеочередные заседания могут быть созваны его председателем по мере необходимости или по требованию членов Совета.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.9 Решения Совета по вопросам своей компетенции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.10 Решения Совета оформляются в форме постановлений или рекомендаций.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.11. Решения Совета имеют прямое действие и оформляются приказом в установленном порядке.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.12 Организацию работы по выполнению решений Совета осу</w:t>
      </w:r>
      <w:r>
        <w:rPr>
          <w:sz w:val="28"/>
          <w:szCs w:val="28"/>
        </w:rPr>
        <w:t>ществляет Д</w:t>
      </w:r>
      <w:r w:rsidRPr="009B28B5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.13. Выполнение решений контролируется членами Совета.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.14. Решения, принимаемые Советом, доводятся до сведения педагогического коллектива.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 xml:space="preserve">.15. Совет </w:t>
      </w:r>
      <w:proofErr w:type="gramStart"/>
      <w:r w:rsidRPr="009B28B5">
        <w:rPr>
          <w:sz w:val="28"/>
          <w:szCs w:val="28"/>
        </w:rPr>
        <w:t>отчитывается о результатах</w:t>
      </w:r>
      <w:proofErr w:type="gramEnd"/>
      <w:r w:rsidRPr="009B28B5">
        <w:rPr>
          <w:sz w:val="28"/>
          <w:szCs w:val="28"/>
        </w:rPr>
        <w:t xml:space="preserve"> своей работы один раз в учебный год на заседании </w:t>
      </w:r>
      <w:r w:rsidRPr="006A1203">
        <w:rPr>
          <w:sz w:val="28"/>
          <w:szCs w:val="28"/>
        </w:rPr>
        <w:t>П</w:t>
      </w:r>
      <w:r w:rsidRPr="009B28B5">
        <w:rPr>
          <w:sz w:val="28"/>
          <w:szCs w:val="28"/>
        </w:rPr>
        <w:t>едагогического совета.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B28B5">
        <w:rPr>
          <w:sz w:val="28"/>
          <w:szCs w:val="28"/>
        </w:rPr>
        <w:t xml:space="preserve">.16. Специфика деятельности Совета отражается в плане работы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.17. Решения Совета носят рекомендательный характер.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.18. Контроль выполнения решений Совета осуществляется путем заслушивания исполнителей на заседаниях, а также путем проверки исполнения поручений председателем, заместителем председателя.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.19. Заседани</w:t>
      </w:r>
      <w:r>
        <w:rPr>
          <w:sz w:val="28"/>
          <w:szCs w:val="28"/>
        </w:rPr>
        <w:t>я</w:t>
      </w:r>
      <w:r w:rsidRPr="009B28B5">
        <w:rPr>
          <w:sz w:val="28"/>
          <w:szCs w:val="28"/>
        </w:rPr>
        <w:t xml:space="preserve"> Совета протоколируются в отдельной книге протоколов.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.20. Протокол Совет</w:t>
      </w:r>
      <w:r>
        <w:rPr>
          <w:sz w:val="28"/>
          <w:szCs w:val="28"/>
        </w:rPr>
        <w:t>а ведет секретарь, назначенный Д</w:t>
      </w:r>
      <w:r w:rsidRPr="009B28B5">
        <w:rPr>
          <w:sz w:val="28"/>
          <w:szCs w:val="28"/>
        </w:rPr>
        <w:t>ирект</w:t>
      </w:r>
      <w:r>
        <w:rPr>
          <w:sz w:val="28"/>
          <w:szCs w:val="28"/>
        </w:rPr>
        <w:t>о</w:t>
      </w:r>
      <w:r w:rsidRPr="009B28B5">
        <w:rPr>
          <w:sz w:val="28"/>
          <w:szCs w:val="28"/>
        </w:rPr>
        <w:t xml:space="preserve">ром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>.21. Протокол подписывается председательствующим на заседании и секретарем.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8B5">
        <w:rPr>
          <w:sz w:val="28"/>
          <w:szCs w:val="28"/>
        </w:rPr>
        <w:t xml:space="preserve">.22. </w:t>
      </w:r>
      <w:r>
        <w:rPr>
          <w:sz w:val="28"/>
          <w:szCs w:val="28"/>
        </w:rPr>
        <w:t>П</w:t>
      </w:r>
      <w:r w:rsidRPr="009B28B5">
        <w:rPr>
          <w:sz w:val="28"/>
          <w:szCs w:val="28"/>
        </w:rPr>
        <w:t xml:space="preserve">ротоколы заседаний хранятся у </w:t>
      </w:r>
      <w:r>
        <w:rPr>
          <w:sz w:val="28"/>
          <w:szCs w:val="28"/>
        </w:rPr>
        <w:t>Д</w:t>
      </w:r>
      <w:r w:rsidRPr="009B28B5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 xml:space="preserve"> постоянно.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</w:p>
    <w:p w:rsidR="00F91AE9" w:rsidRPr="009B28B5" w:rsidRDefault="00F91AE9" w:rsidP="00F91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28B5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рава и ответственность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28B5">
        <w:rPr>
          <w:sz w:val="28"/>
          <w:szCs w:val="28"/>
        </w:rPr>
        <w:t>.1. Совет имеет право: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обсуждать формы и методы перспективного планирования работы;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утверждать планы работы на неделю, месяц, полугодие, год;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утверждать план подготовки и проведения различных мероприятий общего характера;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вносить на рассмотрение </w:t>
      </w:r>
      <w:r>
        <w:rPr>
          <w:sz w:val="28"/>
          <w:szCs w:val="28"/>
        </w:rPr>
        <w:t>С</w:t>
      </w:r>
      <w:r w:rsidRPr="009B28B5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Колледжа </w:t>
      </w:r>
      <w:r w:rsidRPr="009B28B5">
        <w:rPr>
          <w:sz w:val="28"/>
          <w:szCs w:val="28"/>
        </w:rPr>
        <w:t>вопросы, касающиеся образовательного процесса, управленческой деятельности, педагогических кадров, совершенствования учебно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>материальной базы;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рассматривать текущие вопросы планирования деятельности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обсуждать аналитические материалы о выполнении тактических планов работы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рассматривать проекты локальных актов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28B5">
        <w:rPr>
          <w:sz w:val="28"/>
          <w:szCs w:val="28"/>
        </w:rPr>
        <w:t>бсуждать и принимать оперативные организационно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>педагогические решения;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рассматривать проекты приказов по образовательной деятельности;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обсуждать кадровые вопросы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lastRenderedPageBreak/>
        <w:t>заслушивать отчеты руководителей структурных подразделений и педагогических работников по различным аспектам их деятельности;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запрашивать отчеты и информацию по вопросам функционирования и развития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 xml:space="preserve"> от любого работника;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заслушивать отчеты и информацию представителей органов </w:t>
      </w:r>
      <w:r>
        <w:rPr>
          <w:sz w:val="28"/>
          <w:szCs w:val="28"/>
        </w:rPr>
        <w:t>студен</w:t>
      </w:r>
      <w:r w:rsidRPr="009B28B5">
        <w:rPr>
          <w:sz w:val="28"/>
          <w:szCs w:val="28"/>
        </w:rPr>
        <w:t>ческого самоуправления;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приглашать родителей (законных представителей) обучающихся для решения вопросов, связанных с образованием ребенка, определения единых подходов по вопросам его обучения, воспитания и развития;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контролировать деятельность структурных подразделений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осуществлять мероприятия контроля;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проводить внутреннюю экспертизу образовательной программы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>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отвечать за формирование учебных планов, эффективное использование учебного времени для реализации факультативных и специальных курсов в рамках регионального компонент</w:t>
      </w:r>
      <w:r>
        <w:rPr>
          <w:sz w:val="28"/>
          <w:szCs w:val="28"/>
        </w:rPr>
        <w:t>а</w:t>
      </w:r>
      <w:r w:rsidRPr="009B28B5">
        <w:rPr>
          <w:sz w:val="28"/>
          <w:szCs w:val="28"/>
        </w:rPr>
        <w:t xml:space="preserve"> базисного учебного плана;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осуществлять контроль деятельности </w:t>
      </w:r>
      <w:r>
        <w:rPr>
          <w:sz w:val="28"/>
          <w:szCs w:val="28"/>
        </w:rPr>
        <w:t>учебно-методических объединений</w:t>
      </w:r>
      <w:r w:rsidRPr="009B28B5">
        <w:rPr>
          <w:sz w:val="28"/>
          <w:szCs w:val="28"/>
        </w:rPr>
        <w:t>, системы мероприятий научно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>методического характера, массовой воспитательной работы;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принимать рекомендации по вопросам изменения организационной структуры и режима функционирования учреждения при организации инновационной и экспериментальной работы и другими инициативными предложениями, а также рекомендации по вознаграждению наиболее активных и инициативных педагогов;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 xml:space="preserve">обеспечивать партнерское взаимодействие с </w:t>
      </w:r>
      <w:r>
        <w:rPr>
          <w:sz w:val="28"/>
          <w:szCs w:val="28"/>
        </w:rPr>
        <w:t>С</w:t>
      </w:r>
      <w:r w:rsidRPr="009B28B5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 xml:space="preserve">, родительским комитетом, </w:t>
      </w:r>
      <w:r>
        <w:rPr>
          <w:sz w:val="28"/>
          <w:szCs w:val="28"/>
        </w:rPr>
        <w:t xml:space="preserve">социальными </w:t>
      </w:r>
      <w:r w:rsidRPr="009B28B5">
        <w:rPr>
          <w:sz w:val="28"/>
          <w:szCs w:val="28"/>
        </w:rPr>
        <w:t>партнерами, высшими учебными заведениями профессионального образования, научно</w:t>
      </w:r>
      <w:r>
        <w:rPr>
          <w:sz w:val="28"/>
          <w:szCs w:val="28"/>
        </w:rPr>
        <w:t>-</w:t>
      </w:r>
      <w:r w:rsidRPr="009B28B5">
        <w:rPr>
          <w:sz w:val="28"/>
          <w:szCs w:val="28"/>
        </w:rPr>
        <w:t xml:space="preserve">исследовательскими институтами, </w:t>
      </w:r>
      <w:r>
        <w:rPr>
          <w:sz w:val="28"/>
          <w:szCs w:val="28"/>
        </w:rPr>
        <w:t xml:space="preserve">организациями, </w:t>
      </w:r>
      <w:r w:rsidRPr="009B28B5">
        <w:rPr>
          <w:sz w:val="28"/>
          <w:szCs w:val="28"/>
        </w:rPr>
        <w:t>предприятиями и другими заинтересованными в общественном управлении сторонами;</w:t>
      </w:r>
    </w:p>
    <w:p w:rsidR="00F91AE9" w:rsidRPr="009B28B5" w:rsidRDefault="00F91AE9" w:rsidP="00F91AE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B28B5">
        <w:rPr>
          <w:sz w:val="28"/>
          <w:szCs w:val="28"/>
        </w:rPr>
        <w:t>принимать участие в решении конфликтных ситуаций между всеми субъектами образовательного процесса.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28B5">
        <w:rPr>
          <w:sz w:val="28"/>
          <w:szCs w:val="28"/>
        </w:rPr>
        <w:t>.2. Совет несет ответственность за выполнение закрепленных за ним задач и функций.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B28B5">
        <w:rPr>
          <w:sz w:val="28"/>
          <w:szCs w:val="28"/>
        </w:rPr>
        <w:t>.3. Каждый член Совета несет персональную ответственность за координацию, качество и своевременное выполнение мероприятий, распоряжений, приказов в рамках своей компетенции.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</w:p>
    <w:p w:rsidR="00F91AE9" w:rsidRPr="009B28B5" w:rsidRDefault="00F91AE9" w:rsidP="00F91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B28B5">
        <w:rPr>
          <w:b/>
          <w:sz w:val="28"/>
          <w:szCs w:val="28"/>
        </w:rPr>
        <w:t>. В</w:t>
      </w:r>
      <w:r>
        <w:rPr>
          <w:b/>
          <w:sz w:val="28"/>
          <w:szCs w:val="28"/>
        </w:rPr>
        <w:t>заимодействие с другими подразделениями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8B5">
        <w:rPr>
          <w:sz w:val="28"/>
          <w:szCs w:val="28"/>
        </w:rPr>
        <w:t xml:space="preserve">.1. Взаимодействие Совета с другими структурными подразделениями </w:t>
      </w:r>
      <w:r>
        <w:rPr>
          <w:sz w:val="28"/>
          <w:szCs w:val="28"/>
        </w:rPr>
        <w:t>Колледжа</w:t>
      </w:r>
      <w:r w:rsidRPr="009B28B5">
        <w:rPr>
          <w:sz w:val="28"/>
          <w:szCs w:val="28"/>
        </w:rPr>
        <w:t xml:space="preserve"> определяется задачами и функциями, возложенными на него настоящим Положением.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8B5">
        <w:rPr>
          <w:sz w:val="28"/>
          <w:szCs w:val="28"/>
        </w:rPr>
        <w:t>.2. Для четкого взаимодействия межд</w:t>
      </w:r>
      <w:r>
        <w:rPr>
          <w:sz w:val="28"/>
          <w:szCs w:val="28"/>
        </w:rPr>
        <w:t>у структурными подразделениями Д</w:t>
      </w:r>
      <w:r w:rsidRPr="009B28B5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 xml:space="preserve"> разрабатывает систему распределения управленческих задач и контроля их выполнения.</w:t>
      </w:r>
    </w:p>
    <w:p w:rsidR="00F91AE9" w:rsidRPr="006A1203" w:rsidRDefault="00F91AE9" w:rsidP="00F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8B5">
        <w:rPr>
          <w:sz w:val="28"/>
          <w:szCs w:val="28"/>
        </w:rPr>
        <w:t xml:space="preserve">.3. Совет подотчетен </w:t>
      </w:r>
      <w:r w:rsidRPr="006A1203">
        <w:rPr>
          <w:sz w:val="28"/>
          <w:szCs w:val="28"/>
        </w:rPr>
        <w:t>Педагогическому совету, который заслушивает информацию о принимаемых Советом управленческих решениях.</w:t>
      </w:r>
    </w:p>
    <w:p w:rsidR="00F91AE9" w:rsidRPr="006A1203" w:rsidRDefault="00F91AE9" w:rsidP="00F91AE9">
      <w:pPr>
        <w:ind w:firstLine="709"/>
        <w:jc w:val="both"/>
        <w:rPr>
          <w:sz w:val="28"/>
          <w:szCs w:val="28"/>
        </w:rPr>
      </w:pPr>
    </w:p>
    <w:p w:rsidR="00F91AE9" w:rsidRPr="006A1203" w:rsidRDefault="00F91AE9" w:rsidP="00F91AE9">
      <w:pPr>
        <w:ind w:firstLine="709"/>
        <w:jc w:val="both"/>
        <w:rPr>
          <w:b/>
          <w:sz w:val="28"/>
          <w:szCs w:val="28"/>
        </w:rPr>
      </w:pPr>
      <w:r w:rsidRPr="006A1203">
        <w:rPr>
          <w:b/>
          <w:sz w:val="28"/>
          <w:szCs w:val="28"/>
        </w:rPr>
        <w:t>6. Прекращение деятельности Совета</w:t>
      </w:r>
    </w:p>
    <w:p w:rsidR="00F91AE9" w:rsidRPr="006A1203" w:rsidRDefault="00F91AE9" w:rsidP="00F91AE9">
      <w:pPr>
        <w:ind w:firstLine="709"/>
        <w:jc w:val="both"/>
        <w:rPr>
          <w:sz w:val="28"/>
          <w:szCs w:val="28"/>
        </w:rPr>
      </w:pPr>
      <w:r w:rsidRPr="006A1203">
        <w:rPr>
          <w:sz w:val="28"/>
          <w:szCs w:val="28"/>
        </w:rPr>
        <w:t>6.1. Решение об изменении, дополнении и отмене данного Положения принимается  решением Педагогического совета Колледжа.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  <w:r w:rsidRPr="006A1203">
        <w:rPr>
          <w:sz w:val="28"/>
          <w:szCs w:val="28"/>
        </w:rPr>
        <w:t>6.2. Деятельность Совета может быть</w:t>
      </w:r>
      <w:r w:rsidRPr="009B28B5">
        <w:rPr>
          <w:sz w:val="28"/>
          <w:szCs w:val="28"/>
        </w:rPr>
        <w:t xml:space="preserve"> п</w:t>
      </w:r>
      <w:r>
        <w:rPr>
          <w:sz w:val="28"/>
          <w:szCs w:val="28"/>
        </w:rPr>
        <w:t>рекращена на основании решения Д</w:t>
      </w:r>
      <w:r w:rsidRPr="009B28B5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ГБПОУ КК ЕПК</w:t>
      </w:r>
      <w:r w:rsidRPr="009B28B5">
        <w:rPr>
          <w:sz w:val="28"/>
          <w:szCs w:val="28"/>
        </w:rPr>
        <w:t>, оформленного приказом.</w:t>
      </w:r>
    </w:p>
    <w:p w:rsidR="00F91AE9" w:rsidRPr="009B28B5" w:rsidRDefault="00F91AE9" w:rsidP="00F91AE9">
      <w:pPr>
        <w:ind w:firstLine="709"/>
        <w:jc w:val="both"/>
        <w:rPr>
          <w:sz w:val="28"/>
          <w:szCs w:val="28"/>
        </w:rPr>
      </w:pPr>
    </w:p>
    <w:p w:rsidR="001C16A1" w:rsidRDefault="001C16A1">
      <w:bookmarkStart w:id="0" w:name="_GoBack"/>
      <w:bookmarkEnd w:id="0"/>
    </w:p>
    <w:sectPr w:rsidR="001C16A1" w:rsidSect="00933D10">
      <w:headerReference w:type="default" r:id="rId6"/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3"/>
      <w:gridCol w:w="4403"/>
      <w:gridCol w:w="1800"/>
      <w:gridCol w:w="1620"/>
    </w:tblGrid>
    <w:tr w:rsidR="00601ECF">
      <w:trPr>
        <w:trHeight w:val="313"/>
      </w:trPr>
      <w:tc>
        <w:tcPr>
          <w:tcW w:w="1683" w:type="dxa"/>
          <w:shd w:val="clear" w:color="auto" w:fill="D9D9D9"/>
        </w:tcPr>
        <w:p w:rsidR="00601ECF" w:rsidRPr="00522F7C" w:rsidRDefault="00F91AE9" w:rsidP="006A1203">
          <w:pPr>
            <w:pStyle w:val="a3"/>
            <w:rPr>
              <w:b/>
              <w:bCs/>
              <w:i/>
              <w:lang w:val="ru-RU" w:eastAsia="ru-RU"/>
            </w:rPr>
          </w:pPr>
          <w:r w:rsidRPr="00522F7C">
            <w:rPr>
              <w:b/>
              <w:bCs/>
              <w:i/>
              <w:lang w:val="ru-RU" w:eastAsia="ru-RU"/>
            </w:rPr>
            <w:t>Редакция: 2.0</w:t>
          </w:r>
        </w:p>
      </w:tc>
      <w:tc>
        <w:tcPr>
          <w:tcW w:w="4403" w:type="dxa"/>
          <w:shd w:val="clear" w:color="auto" w:fill="D9D9D9"/>
        </w:tcPr>
        <w:p w:rsidR="00601ECF" w:rsidRPr="00522F7C" w:rsidRDefault="00F91AE9" w:rsidP="006F4F77">
          <w:pPr>
            <w:pStyle w:val="a3"/>
            <w:rPr>
              <w:b/>
              <w:bCs/>
              <w:i/>
              <w:sz w:val="12"/>
              <w:szCs w:val="12"/>
              <w:lang w:val="ru-RU" w:eastAsia="ru-RU"/>
            </w:rPr>
          </w:pPr>
          <w:r w:rsidRPr="00522F7C">
            <w:rPr>
              <w:b/>
              <w:bCs/>
              <w:i/>
              <w:sz w:val="12"/>
              <w:szCs w:val="12"/>
              <w:lang w:val="ru-RU" w:eastAsia="ru-RU"/>
            </w:rPr>
            <w:t>Без подписи документ действителен в течение 3-х сут</w:t>
          </w:r>
          <w:r w:rsidRPr="00522F7C">
            <w:rPr>
              <w:b/>
              <w:bCs/>
              <w:i/>
              <w:sz w:val="12"/>
              <w:szCs w:val="12"/>
              <w:lang w:val="ru-RU" w:eastAsia="ru-RU"/>
            </w:rPr>
            <w:t>о</w:t>
          </w:r>
          <w:r w:rsidRPr="00522F7C">
            <w:rPr>
              <w:b/>
              <w:bCs/>
              <w:i/>
              <w:sz w:val="12"/>
              <w:szCs w:val="12"/>
              <w:lang w:val="ru-RU" w:eastAsia="ru-RU"/>
            </w:rPr>
            <w:t xml:space="preserve">к после распечатки. </w:t>
          </w:r>
        </w:p>
        <w:p w:rsidR="00601ECF" w:rsidRPr="00522F7C" w:rsidRDefault="00F91AE9" w:rsidP="00601ECF">
          <w:pPr>
            <w:pStyle w:val="a3"/>
            <w:rPr>
              <w:bCs/>
              <w:lang w:val="ru-RU" w:eastAsia="ru-RU"/>
            </w:rPr>
          </w:pPr>
          <w:r w:rsidRPr="00522F7C">
            <w:rPr>
              <w:b/>
              <w:bCs/>
              <w:i/>
              <w:sz w:val="12"/>
              <w:szCs w:val="12"/>
              <w:lang w:val="ru-RU" w:eastAsia="ru-RU"/>
            </w:rPr>
            <w:t>Дата и время распечатки: 28.02.2023</w:t>
          </w:r>
        </w:p>
      </w:tc>
      <w:tc>
        <w:tcPr>
          <w:tcW w:w="1800" w:type="dxa"/>
          <w:shd w:val="clear" w:color="auto" w:fill="D9D9D9"/>
        </w:tcPr>
        <w:p w:rsidR="00601ECF" w:rsidRPr="00522F7C" w:rsidRDefault="00F91AE9" w:rsidP="006F4F77">
          <w:pPr>
            <w:pStyle w:val="a3"/>
            <w:rPr>
              <w:b/>
              <w:bCs/>
              <w:i/>
              <w:sz w:val="12"/>
              <w:szCs w:val="12"/>
              <w:lang w:val="ru-RU" w:eastAsia="ru-RU"/>
            </w:rPr>
          </w:pPr>
          <w:r w:rsidRPr="00522F7C">
            <w:rPr>
              <w:bCs/>
              <w:lang w:val="ru-RU" w:eastAsia="ru-RU"/>
            </w:rPr>
            <w:t>Экз. №______</w:t>
          </w:r>
        </w:p>
      </w:tc>
      <w:tc>
        <w:tcPr>
          <w:tcW w:w="1620" w:type="dxa"/>
          <w:shd w:val="clear" w:color="auto" w:fill="D9D9D9"/>
        </w:tcPr>
        <w:p w:rsidR="00601ECF" w:rsidRPr="00522F7C" w:rsidRDefault="00F91AE9" w:rsidP="006F4F77">
          <w:pPr>
            <w:pStyle w:val="a3"/>
            <w:jc w:val="right"/>
            <w:rPr>
              <w:bCs/>
              <w:i/>
              <w:lang w:val="ru-RU" w:eastAsia="ru-RU"/>
            </w:rPr>
          </w:pPr>
          <w:r w:rsidRPr="00522F7C">
            <w:rPr>
              <w:bCs/>
              <w:i/>
              <w:lang w:val="ru-RU" w:eastAsia="ru-RU"/>
            </w:rPr>
            <w:t xml:space="preserve">Стр. </w:t>
          </w:r>
          <w:r w:rsidRPr="00522F7C">
            <w:rPr>
              <w:rStyle w:val="a9"/>
              <w:lang w:val="ru-RU" w:eastAsia="ru-RU"/>
            </w:rPr>
            <w:fldChar w:fldCharType="begin"/>
          </w:r>
          <w:r w:rsidRPr="00522F7C">
            <w:rPr>
              <w:rStyle w:val="a9"/>
              <w:lang w:val="ru-RU" w:eastAsia="ru-RU"/>
            </w:rPr>
            <w:instrText xml:space="preserve"> PAGE </w:instrText>
          </w:r>
          <w:r w:rsidRPr="00522F7C">
            <w:rPr>
              <w:rStyle w:val="a9"/>
              <w:lang w:val="ru-RU" w:eastAsia="ru-RU"/>
            </w:rPr>
            <w:fldChar w:fldCharType="separate"/>
          </w:r>
          <w:r>
            <w:rPr>
              <w:rStyle w:val="a9"/>
              <w:noProof/>
              <w:lang w:val="ru-RU" w:eastAsia="ru-RU"/>
            </w:rPr>
            <w:t>10</w:t>
          </w:r>
          <w:r w:rsidRPr="00522F7C">
            <w:rPr>
              <w:rStyle w:val="a9"/>
              <w:lang w:val="ru-RU" w:eastAsia="ru-RU"/>
            </w:rPr>
            <w:fldChar w:fldCharType="end"/>
          </w:r>
          <w:r w:rsidRPr="00522F7C">
            <w:rPr>
              <w:bCs/>
              <w:i/>
              <w:lang w:val="ru-RU" w:eastAsia="ru-RU"/>
            </w:rPr>
            <w:t xml:space="preserve"> из </w:t>
          </w:r>
          <w:r w:rsidRPr="00522F7C">
            <w:rPr>
              <w:rStyle w:val="a9"/>
              <w:lang w:val="ru-RU" w:eastAsia="ru-RU"/>
            </w:rPr>
            <w:fldChar w:fldCharType="begin"/>
          </w:r>
          <w:r w:rsidRPr="00522F7C">
            <w:rPr>
              <w:rStyle w:val="a9"/>
              <w:lang w:val="ru-RU" w:eastAsia="ru-RU"/>
            </w:rPr>
            <w:instrText xml:space="preserve"> NUMPAGES </w:instrText>
          </w:r>
          <w:r w:rsidRPr="00522F7C">
            <w:rPr>
              <w:rStyle w:val="a9"/>
              <w:lang w:val="ru-RU" w:eastAsia="ru-RU"/>
            </w:rPr>
            <w:fldChar w:fldCharType="separate"/>
          </w:r>
          <w:r>
            <w:rPr>
              <w:rStyle w:val="a9"/>
              <w:noProof/>
              <w:lang w:val="ru-RU" w:eastAsia="ru-RU"/>
            </w:rPr>
            <w:t>10</w:t>
          </w:r>
          <w:r w:rsidRPr="00522F7C">
            <w:rPr>
              <w:rStyle w:val="a9"/>
              <w:lang w:val="ru-RU" w:eastAsia="ru-RU"/>
            </w:rPr>
            <w:fldChar w:fldCharType="end"/>
          </w:r>
        </w:p>
      </w:tc>
    </w:tr>
  </w:tbl>
  <w:p w:rsidR="00601ECF" w:rsidRDefault="00F91AE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086"/>
      <w:gridCol w:w="7382"/>
    </w:tblGrid>
    <w:tr w:rsidR="00601ECF" w:rsidRPr="00E21C02" w:rsidTr="00CD06BB">
      <w:trPr>
        <w:trHeight w:val="294"/>
      </w:trPr>
      <w:tc>
        <w:tcPr>
          <w:tcW w:w="2086" w:type="dxa"/>
          <w:vMerge w:val="restart"/>
          <w:shd w:val="clear" w:color="auto" w:fill="auto"/>
          <w:vAlign w:val="center"/>
        </w:tcPr>
        <w:p w:rsidR="00601ECF" w:rsidRPr="00A52562" w:rsidRDefault="00F91AE9" w:rsidP="006F4F77">
          <w:pPr>
            <w:pStyle w:val="a5"/>
            <w:jc w:val="center"/>
            <w:rPr>
              <w:i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86815" cy="1254760"/>
                <wp:effectExtent l="0" t="0" r="0" b="254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</w:tcPr>
        <w:p w:rsidR="00601ECF" w:rsidRPr="005C37BF" w:rsidRDefault="00F91AE9" w:rsidP="00A52562">
          <w:pPr>
            <w:pStyle w:val="a5"/>
            <w:jc w:val="center"/>
            <w:rPr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Министерство образования, науки и молодежной политики</w:t>
          </w:r>
        </w:p>
        <w:p w:rsidR="00601ECF" w:rsidRPr="005C37BF" w:rsidRDefault="00F91AE9" w:rsidP="00A52562">
          <w:pPr>
            <w:pStyle w:val="a5"/>
            <w:jc w:val="center"/>
            <w:rPr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Краснодарского края</w:t>
          </w:r>
        </w:p>
      </w:tc>
    </w:tr>
    <w:tr w:rsidR="00601ECF" w:rsidRPr="00E21C02" w:rsidTr="00CD06BB">
      <w:trPr>
        <w:trHeight w:val="510"/>
      </w:trPr>
      <w:tc>
        <w:tcPr>
          <w:tcW w:w="2086" w:type="dxa"/>
          <w:vMerge/>
          <w:shd w:val="clear" w:color="auto" w:fill="auto"/>
        </w:tcPr>
        <w:p w:rsidR="00601ECF" w:rsidRDefault="00F91AE9" w:rsidP="006F4F77">
          <w:pPr>
            <w:pStyle w:val="a7"/>
            <w:jc w:val="center"/>
          </w:pPr>
        </w:p>
      </w:tc>
      <w:tc>
        <w:tcPr>
          <w:tcW w:w="7382" w:type="dxa"/>
        </w:tcPr>
        <w:p w:rsidR="00601ECF" w:rsidRPr="005C37BF" w:rsidRDefault="00F91AE9" w:rsidP="00A52562">
          <w:pPr>
            <w:pStyle w:val="a5"/>
            <w:jc w:val="center"/>
            <w:rPr>
              <w:i/>
              <w:sz w:val="22"/>
              <w:lang w:val="ru-RU" w:eastAsia="ru-RU"/>
            </w:rPr>
          </w:pPr>
          <w:r w:rsidRPr="005C37BF">
            <w:rPr>
              <w:sz w:val="22"/>
              <w:lang w:val="ru-RU" w:eastAsia="ru-RU"/>
            </w:rPr>
            <w:t>Государственное бюджетное профессиональное образовательное учрежд</w:t>
          </w:r>
          <w:r w:rsidRPr="005C37BF">
            <w:rPr>
              <w:sz w:val="22"/>
              <w:lang w:val="ru-RU" w:eastAsia="ru-RU"/>
            </w:rPr>
            <w:t>е</w:t>
          </w:r>
          <w:r w:rsidRPr="005C37BF">
            <w:rPr>
              <w:sz w:val="22"/>
              <w:lang w:val="ru-RU" w:eastAsia="ru-RU"/>
            </w:rPr>
            <w:t>н</w:t>
          </w:r>
          <w:r w:rsidRPr="005C37BF">
            <w:rPr>
              <w:sz w:val="22"/>
              <w:lang w:val="ru-RU" w:eastAsia="ru-RU"/>
            </w:rPr>
            <w:t>ие Краснодарского края «</w:t>
          </w:r>
          <w:proofErr w:type="spellStart"/>
          <w:r w:rsidRPr="005C37BF">
            <w:rPr>
              <w:sz w:val="22"/>
              <w:lang w:val="ru-RU" w:eastAsia="ru-RU"/>
            </w:rPr>
            <w:t>Ейский</w:t>
          </w:r>
          <w:proofErr w:type="spellEnd"/>
          <w:r w:rsidRPr="005C37BF">
            <w:rPr>
              <w:sz w:val="22"/>
              <w:lang w:val="ru-RU" w:eastAsia="ru-RU"/>
            </w:rPr>
            <w:t xml:space="preserve"> </w:t>
          </w:r>
          <w:proofErr w:type="spellStart"/>
          <w:r w:rsidRPr="005C37BF">
            <w:rPr>
              <w:sz w:val="22"/>
              <w:lang w:val="ru-RU" w:eastAsia="ru-RU"/>
            </w:rPr>
            <w:t>полипрофильный</w:t>
          </w:r>
          <w:proofErr w:type="spellEnd"/>
          <w:r w:rsidRPr="005C37BF">
            <w:rPr>
              <w:sz w:val="22"/>
              <w:lang w:val="ru-RU" w:eastAsia="ru-RU"/>
            </w:rPr>
            <w:t xml:space="preserve"> колледж»</w:t>
          </w:r>
        </w:p>
      </w:tc>
    </w:tr>
    <w:tr w:rsidR="00601ECF" w:rsidRPr="00E21C02" w:rsidTr="00CD06BB">
      <w:trPr>
        <w:trHeight w:val="277"/>
      </w:trPr>
      <w:tc>
        <w:tcPr>
          <w:tcW w:w="2086" w:type="dxa"/>
          <w:vMerge/>
          <w:shd w:val="clear" w:color="auto" w:fill="auto"/>
        </w:tcPr>
        <w:p w:rsidR="00601ECF" w:rsidRDefault="00F91AE9" w:rsidP="006F4F77">
          <w:pPr>
            <w:pStyle w:val="a7"/>
            <w:jc w:val="center"/>
          </w:pPr>
        </w:p>
      </w:tc>
      <w:tc>
        <w:tcPr>
          <w:tcW w:w="7382" w:type="dxa"/>
          <w:vMerge w:val="restart"/>
          <w:vAlign w:val="center"/>
        </w:tcPr>
        <w:p w:rsidR="00601ECF" w:rsidRDefault="00F91AE9" w:rsidP="006F4F77">
          <w:pPr>
            <w:pStyle w:val="a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Положение об административном совете</w:t>
          </w:r>
        </w:p>
        <w:p w:rsidR="00601ECF" w:rsidRPr="00E21C02" w:rsidRDefault="00F91AE9" w:rsidP="006F4F77">
          <w:pPr>
            <w:pStyle w:val="a7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ГБПОУ КК ЕПК</w:t>
          </w:r>
        </w:p>
      </w:tc>
    </w:tr>
    <w:tr w:rsidR="00601ECF" w:rsidRPr="00E21C02" w:rsidTr="00CD06BB">
      <w:tc>
        <w:tcPr>
          <w:tcW w:w="2086" w:type="dxa"/>
          <w:shd w:val="clear" w:color="auto" w:fill="auto"/>
        </w:tcPr>
        <w:p w:rsidR="00601ECF" w:rsidRPr="00884A22" w:rsidRDefault="00F91AE9" w:rsidP="006F4F77">
          <w:pPr>
            <w:jc w:val="center"/>
            <w:rPr>
              <w:b/>
              <w:sz w:val="28"/>
              <w:szCs w:val="28"/>
            </w:rPr>
          </w:pPr>
          <w:r w:rsidRPr="00884A22">
            <w:rPr>
              <w:b/>
              <w:sz w:val="28"/>
              <w:szCs w:val="28"/>
            </w:rPr>
            <w:t>ОД-П-04</w:t>
          </w:r>
        </w:p>
      </w:tc>
      <w:tc>
        <w:tcPr>
          <w:tcW w:w="7382" w:type="dxa"/>
          <w:vMerge/>
        </w:tcPr>
        <w:p w:rsidR="00601ECF" w:rsidRPr="00A52562" w:rsidRDefault="00F91AE9" w:rsidP="006F4F77">
          <w:pPr>
            <w:pStyle w:val="a5"/>
            <w:jc w:val="center"/>
            <w:rPr>
              <w:b/>
              <w:i/>
              <w:lang w:val="ru-RU" w:eastAsia="ru-RU"/>
            </w:rPr>
          </w:pPr>
        </w:p>
      </w:tc>
    </w:tr>
  </w:tbl>
  <w:p w:rsidR="00601ECF" w:rsidRPr="00933D10" w:rsidRDefault="00F91AE9" w:rsidP="000D4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53C"/>
    <w:multiLevelType w:val="hybridMultilevel"/>
    <w:tmpl w:val="1370211A"/>
    <w:lvl w:ilvl="0" w:tplc="5694F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964A2"/>
    <w:multiLevelType w:val="hybridMultilevel"/>
    <w:tmpl w:val="D25A4D9A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C058F"/>
    <w:multiLevelType w:val="hybridMultilevel"/>
    <w:tmpl w:val="FC7CC240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91660"/>
    <w:multiLevelType w:val="hybridMultilevel"/>
    <w:tmpl w:val="112AC91C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A2C8F"/>
    <w:multiLevelType w:val="hybridMultilevel"/>
    <w:tmpl w:val="505A0E0A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30D2A"/>
    <w:multiLevelType w:val="hybridMultilevel"/>
    <w:tmpl w:val="5E94CCE2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05E64F8"/>
    <w:multiLevelType w:val="hybridMultilevel"/>
    <w:tmpl w:val="9D00AA5C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F5EF2"/>
    <w:multiLevelType w:val="hybridMultilevel"/>
    <w:tmpl w:val="87E27A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9"/>
    <w:rsid w:val="001C16A1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91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F91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91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F91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91AE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F9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91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F91A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91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F91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91AE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F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j2/fjlb1XeyqCvyMut2mabKlXy7ofCgtPr0kUSUIkao=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YO0pDPK6T1isd8SF8M4KzkOffig8tmdQYLfNKZCvx5E=</DigestValue>
    </Reference>
  </SignedInfo>
  <SignatureValue>nzwj3GrO/0QVO+7fP67mQY8RFvnOjiVOHpY793L3vcbEXZg3rOdnNZjeOBaXZGE1
/h209ZiOzKQa+6rwVBrH6Q==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aPWIRmnylLuMlvwQC0jsnSsIjQs=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vXEI+qVIrcD0zsezlF2Aq+QUUjA=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er1.xml?ContentType=application/vnd.openxmlformats-officedocument.wordprocessingml.footer+xml">
        <DigestMethod Algorithm="http://www.w3.org/2000/09/xmldsig#sha1"/>
        <DigestValue>dMn9kOmn1t4xKj8TTBuBWFh8Mho=</DigestValue>
      </Reference>
      <Reference URI="/word/header1.xml?ContentType=application/vnd.openxmlformats-officedocument.wordprocessingml.header+xml">
        <DigestMethod Algorithm="http://www.w3.org/2000/09/xmldsig#sha1"/>
        <DigestValue>7v9ZozxtTD0DJvd8qVnkYDUIwCY=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/Ix3THoPWZa3F6QMtXScAW2l52Y=</DigestValue>
      </Reference>
      <Reference URI="/word/settings.xml?ContentType=application/vnd.openxmlformats-officedocument.wordprocessingml.settings+xml">
        <DigestMethod Algorithm="http://www.w3.org/2000/09/xmldsig#sha1"/>
        <DigestValue>hXHghtb+wcXipm+XHxayKxJzBhM=</DigestValue>
      </Reference>
      <Reference URI="/word/styles.xml?ContentType=application/vnd.openxmlformats-officedocument.wordprocessingml.styles+xml">
        <DigestMethod Algorithm="http://www.w3.org/2000/09/xmldsig#sha1"/>
        <DigestValue>L4wRviE7jqnuJ7mnfbD4u75IN9M=</DigestValue>
      </Reference>
      <Reference URI="/word/stylesWithEffects.xml?ContentType=application/vnd.ms-word.stylesWithEffects+xml">
        <DigestMethod Algorithm="http://www.w3.org/2000/09/xmldsig#sha1"/>
        <DigestValue>iwazlIhT8GPpsdDc0GvZI32so4k=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2023-03-21T06:22:52Z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2023-02-27T06:11:00Z</dcterms:created>
  <dcterms:modified xsi:type="dcterms:W3CDTF">2023-02-27T06:13:00Z</dcterms:modified>
</cp:coreProperties>
</file>